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E4AFF" w14:textId="77777777" w:rsidR="007B6573" w:rsidRDefault="00634BA5" w:rsidP="00634BA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AKCJI PROMOCYJNEJ </w:t>
      </w:r>
    </w:p>
    <w:p w14:paraId="6A647C97" w14:textId="314603ED" w:rsidR="00634BA5" w:rsidRPr="00634BA5" w:rsidRDefault="00634BA5" w:rsidP="00634BA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„GALERIA KUPIECKA ROZDAJE </w:t>
      </w:r>
      <w:r w:rsidR="004F65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DYNIE</w:t>
      </w:r>
      <w:r w:rsidRPr="0063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2C0CACC2" w14:textId="6611650D" w:rsidR="00634BA5" w:rsidRPr="00634BA5" w:rsidRDefault="00634BA5" w:rsidP="00B406B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regulamin („Regulamin”) określa warunki oraz zasady uczestnictwa w akcji promocyjnej pn. „Galeria Kupiecka rozdaje </w:t>
      </w:r>
      <w:r w:rsidR="004F6597">
        <w:rPr>
          <w:rFonts w:ascii="Times New Roman" w:eastAsia="Times New Roman" w:hAnsi="Times New Roman" w:cs="Times New Roman"/>
          <w:sz w:val="24"/>
          <w:szCs w:val="24"/>
          <w:lang w:eastAsia="pl-PL"/>
        </w:rPr>
        <w:t>dynie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Galerii Handlowej Galeria Kupiecka w Otwocku organizowanej przez spółkę WOT-INVEST Sp. z o.o. z siedzibą w Otwocku (adres: ul. Kupiecka 2, 05-400 Otwock), wpisaną do rejestru przedsiębiorców prowadzonego przez Sąd Rejonowy dla m.st. Warszawy, XIV Wydział Gospodarczy Krajowego Rejestru Sądowego pod numerem KRS 0000533037, NIP: 5322050124, REGON: 360097710 na terytorium Rzeczpospolitej Polskiej</w:t>
      </w:r>
      <w:r w:rsidR="004F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kapitale zakładowym w wysokości 6.921.000,00 zł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4C6AA3" w14:textId="77777777" w:rsidR="00634BA5" w:rsidRPr="00634BA5" w:rsidRDefault="00634BA5" w:rsidP="00634BA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DEFINICJE</w:t>
      </w:r>
    </w:p>
    <w:p w14:paraId="77A3D916" w14:textId="339BFDF6" w:rsidR="00634BA5" w:rsidRPr="00634BA5" w:rsidRDefault="00634BA5" w:rsidP="00B406B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niniejszym Regulaminie następujące terminy pisane </w:t>
      </w:r>
      <w:r w:rsidR="00B32089"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wielką literą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znaczenie przypisane im poniżej:</w:t>
      </w:r>
    </w:p>
    <w:p w14:paraId="63CC1428" w14:textId="77777777" w:rsidR="00634BA5" w:rsidRPr="00634BA5" w:rsidRDefault="00634BA5" w:rsidP="00B406B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– spółka WOT-INVEST Sp. z o.o. z siedzibą w Otwocku.</w:t>
      </w:r>
    </w:p>
    <w:p w14:paraId="272E236A" w14:textId="445E8847" w:rsidR="00634BA5" w:rsidRPr="00634BA5" w:rsidRDefault="00634BA5" w:rsidP="00B406B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Akcja Promocyjna – oferta specjalna przygotowana przez Organizatora dla Uczestników polegająca na możliwości uzyskania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F6597">
        <w:rPr>
          <w:rFonts w:ascii="Times New Roman" w:eastAsia="Times New Roman" w:hAnsi="Times New Roman" w:cs="Times New Roman"/>
          <w:sz w:val="24"/>
          <w:szCs w:val="24"/>
          <w:lang w:eastAsia="pl-PL"/>
        </w:rPr>
        <w:t>yni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spełnieniu warunków określonych w Regulaminie.</w:t>
      </w:r>
    </w:p>
    <w:p w14:paraId="30116E07" w14:textId="5E7D994D" w:rsidR="00634BA5" w:rsidRPr="00634BA5" w:rsidRDefault="004F6597" w:rsidP="00B406B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Dynia</w:t>
      </w:r>
      <w:r w:rsidR="00634BA5"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owoc rośliny warzywnej </w:t>
      </w:r>
      <w:r w:rsidR="00975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dyni</w:t>
      </w:r>
      <w:r w:rsidR="0097568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kolorze pomarańczowym</w:t>
      </w:r>
      <w:r w:rsidR="009756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B6D830" w14:textId="77777777" w:rsidR="00634BA5" w:rsidRPr="00634BA5" w:rsidRDefault="00634BA5" w:rsidP="00B406B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– każda osoba, posiadająca zdolność do czynności prawnych. Osoby, które nie posiadają pełnej zdolności do czynności prawnych mogą wziąć udział w Akcji Promocyjnej za zgodą przedstawiciela ustawowego, chyba że rozporządzają własnym zarobkiem lub przedmiotami majątkowymi oddanymi przez przedstawiciela ustawowego do swobodnego użytku.</w:t>
      </w:r>
    </w:p>
    <w:p w14:paraId="2C907484" w14:textId="50365EB1" w:rsidR="00634BA5" w:rsidRPr="00634BA5" w:rsidRDefault="00634BA5" w:rsidP="00B406B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obsługi Akcji Promocyjnej – </w:t>
      </w:r>
      <w:r w:rsidR="001B2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stoisko w patio, obok altanki w 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Galerii Kupieckiej,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którym przedstawiciel Organizatora będzie obsługiwać Uczestników Akcji Promocyjnej zgodnie z niniejszym Regulaminem.</w:t>
      </w:r>
    </w:p>
    <w:p w14:paraId="4EAE2B14" w14:textId="64318238" w:rsidR="00ED1CA0" w:rsidRDefault="00634BA5" w:rsidP="00B406B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zakupu – paragon lub faktura na kwotę </w:t>
      </w:r>
      <w:r w:rsidR="00975689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56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</w:t>
      </w:r>
      <w:r w:rsidR="00BD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 zakup produktu lub usługi</w:t>
      </w:r>
      <w:r w:rsidR="00975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punktach sprzedaży znajdujących się na terenie Galerii Kupieckiej,</w:t>
      </w:r>
      <w:r w:rsidR="00ED1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wyłączeniem </w:t>
      </w:r>
      <w:r w:rsidR="00ED1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</w:t>
      </w:r>
      <w:r w:rsidR="00565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usług</w:t>
      </w:r>
      <w:r w:rsidR="00ED1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</w:t>
      </w:r>
      <w:r w:rsidR="00BD107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ED1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poniżej:</w:t>
      </w:r>
    </w:p>
    <w:p w14:paraId="76352383" w14:textId="53C65BF9" w:rsidR="00EA07B1" w:rsidRDefault="00ED1CA0" w:rsidP="00EA07B1">
      <w:pPr>
        <w:pStyle w:val="Akapitzlist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4F7">
        <w:rPr>
          <w:rFonts w:ascii="Times New Roman" w:eastAsia="Times New Roman" w:hAnsi="Times New Roman" w:cs="Times New Roman"/>
          <w:sz w:val="24"/>
          <w:szCs w:val="24"/>
          <w:lang w:eastAsia="pl-PL"/>
        </w:rPr>
        <w:t>napoje alkoholowe, z wyjątkiem piwa, w rozumieniu art. 46 ust. 1 ustawy z dnia 26 października 1982 roku o wychowaniu w trzeźwości i przeciwdziałaniu alkoholizmowi (</w:t>
      </w:r>
      <w:proofErr w:type="spellStart"/>
      <w:r w:rsidRPr="00B344F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344F7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34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2151 z </w:t>
      </w:r>
      <w:proofErr w:type="spellStart"/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B344F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043FCF64" w14:textId="652FA922" w:rsidR="00EA07B1" w:rsidRDefault="00EA07B1" w:rsidP="00EA07B1">
      <w:pPr>
        <w:pStyle w:val="Akapitzlist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tytoniowe, papierosy elektroniczne, pojemniki zapasowe lub rekwizyty tytoniowe w rozumieniu ustawy z dnia 9 listopada 1995 roku o ochronie zdrowi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następstwami używania tytoniu i wyrobów tytoniowych (</w:t>
      </w:r>
      <w:proofErr w:type="spellStart"/>
      <w:r w:rsidRPr="00EA07B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A07B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A0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700 z </w:t>
      </w:r>
      <w:proofErr w:type="spellStart"/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0E645457" w14:textId="53E0E288" w:rsidR="00EA07B1" w:rsidRDefault="00EA07B1" w:rsidP="00EA07B1">
      <w:pPr>
        <w:pStyle w:val="Akapitzlist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 do początkowego żywienia niemowląt w rozumieniu art. 3 ust. 3 pkt 27 ustawy z dnia 25 sierpnia 2006 roku o bezpieczeństwie żywności i żywienia (</w:t>
      </w:r>
      <w:proofErr w:type="spellStart"/>
      <w:r w:rsidRPr="00EA07B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A07B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A0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1448 z </w:t>
      </w:r>
      <w:proofErr w:type="spellStart"/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w tym produktów z kategorii mleka modyfikowanego, żywienia początkowego dla dzieci w wieku od 0 do 6 miesięcy oraz przedmiotów służących do karmienia niemowląt,</w:t>
      </w:r>
    </w:p>
    <w:p w14:paraId="19DA4709" w14:textId="6783CA78" w:rsidR="00565CFB" w:rsidRDefault="00EA07B1" w:rsidP="00EA07B1">
      <w:pPr>
        <w:pStyle w:val="Akapitzlist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produkty </w:t>
      </w:r>
      <w:r w:rsidR="00565CFB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 w rozumieniu art. 2 pkt 32 ustawy z dnia 6 września 2001 roku Prawo farmaceutyczne (</w:t>
      </w:r>
      <w:proofErr w:type="spellStart"/>
      <w:r w:rsidR="00565CFB" w:rsidRPr="00565CF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65CFB" w:rsidRPr="00565CF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65CFB" w:rsidRPr="00565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2301 z </w:t>
      </w:r>
      <w:proofErr w:type="spellStart"/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565CFB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7D008E28" w14:textId="0E605D1D" w:rsidR="00634BA5" w:rsidRDefault="00565CFB" w:rsidP="00EA07B1">
      <w:pPr>
        <w:pStyle w:val="Akapitzlist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D107C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atności dokonywane w kasach w ramach programu „Moje Rachunki” oraz usługi wypłaty gotówki, </w:t>
      </w:r>
    </w:p>
    <w:p w14:paraId="70E11978" w14:textId="77777777" w:rsidR="003F628A" w:rsidRDefault="003F628A" w:rsidP="003F628A">
      <w:pPr>
        <w:pStyle w:val="Akapitzlist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65CFB" w:rsidRPr="003F6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oładowania telefoniczne </w:t>
      </w:r>
      <w:proofErr w:type="spellStart"/>
      <w:r w:rsidR="00565CFB" w:rsidRPr="003F628A">
        <w:rPr>
          <w:rFonts w:ascii="Times New Roman" w:eastAsia="Times New Roman" w:hAnsi="Times New Roman" w:cs="Times New Roman"/>
          <w:sz w:val="24"/>
          <w:szCs w:val="24"/>
          <w:lang w:eastAsia="pl-PL"/>
        </w:rPr>
        <w:t>pre-paid</w:t>
      </w:r>
      <w:proofErr w:type="spellEnd"/>
      <w:r w:rsidR="00565CFB" w:rsidRPr="003F6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startery telefoniczne </w:t>
      </w:r>
      <w:proofErr w:type="spellStart"/>
      <w:r w:rsidR="00565CFB" w:rsidRPr="003F628A">
        <w:rPr>
          <w:rFonts w:ascii="Times New Roman" w:eastAsia="Times New Roman" w:hAnsi="Times New Roman" w:cs="Times New Roman"/>
          <w:sz w:val="24"/>
          <w:szCs w:val="24"/>
          <w:lang w:eastAsia="pl-PL"/>
        </w:rPr>
        <w:t>pre-paid</w:t>
      </w:r>
      <w:proofErr w:type="spellEnd"/>
      <w:r w:rsidR="00565CFB" w:rsidRPr="003F6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62855D2" w14:textId="3EBCED1C" w:rsidR="00565CFB" w:rsidRPr="003F628A" w:rsidRDefault="00565CFB" w:rsidP="003F628A">
      <w:pPr>
        <w:pStyle w:val="Akapitzlist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28A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zwrotne.</w:t>
      </w:r>
    </w:p>
    <w:p w14:paraId="67D34F79" w14:textId="77777777" w:rsidR="00237834" w:rsidRDefault="00237834" w:rsidP="00634BA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F5E7DB" w14:textId="77777777" w:rsidR="00237834" w:rsidRDefault="00237834" w:rsidP="00634BA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59FF44" w14:textId="77777777" w:rsidR="00237834" w:rsidRDefault="00237834" w:rsidP="00634BA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E87F2C" w14:textId="77777777" w:rsidR="00237834" w:rsidRDefault="00237834" w:rsidP="00634BA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5A8C0B" w14:textId="0EA2AD8C" w:rsidR="00634BA5" w:rsidRPr="00634BA5" w:rsidRDefault="00634BA5" w:rsidP="00634BA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2. CZAS TRWANIA I MIEJSCE AKCJI PROMOCYJNEJ</w:t>
      </w:r>
    </w:p>
    <w:p w14:paraId="41BB510C" w14:textId="77777777" w:rsidR="00634BA5" w:rsidRPr="00634BA5" w:rsidRDefault="00634BA5" w:rsidP="00B406B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Akcja Promocyjna prowadzona jest na terenie Centrum Handlowego Galeria Kupiecka w Otwocku.</w:t>
      </w:r>
    </w:p>
    <w:p w14:paraId="4A210509" w14:textId="07F71E9D" w:rsidR="00634BA5" w:rsidRDefault="00634BA5" w:rsidP="00B406B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Akcja Promocyjna </w:t>
      </w:r>
      <w:r w:rsidR="00237834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dniu 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3783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</w:t>
      </w:r>
      <w:r w:rsidR="002378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wyczerpania zapasu 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Dyń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AB24EA" w14:textId="77777777" w:rsidR="00B32089" w:rsidRPr="00634BA5" w:rsidRDefault="00B32089" w:rsidP="00B3208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B15A4" w14:textId="77777777" w:rsidR="00634BA5" w:rsidRPr="00634BA5" w:rsidRDefault="00634BA5" w:rsidP="00634BA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WARUNKI UCZESTNICTWA I PRZEBIEG AKCJI PROMOCYJNEJ</w:t>
      </w:r>
    </w:p>
    <w:p w14:paraId="5D0A1994" w14:textId="57C128C7" w:rsidR="00634BA5" w:rsidRPr="00634BA5" w:rsidRDefault="00634BA5" w:rsidP="00B406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Akcji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romocyjnej Uczestnik, który 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37834">
        <w:rPr>
          <w:rFonts w:ascii="Times New Roman" w:eastAsia="Times New Roman" w:hAnsi="Times New Roman" w:cs="Times New Roman"/>
          <w:sz w:val="24"/>
          <w:szCs w:val="24"/>
          <w:lang w:eastAsia="pl-PL"/>
        </w:rPr>
        <w:t>dniu 26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</w:t>
      </w:r>
      <w:r w:rsidR="002378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włącznie dokona jednorazowo zakupów </w:t>
      </w:r>
      <w:r w:rsidR="00EE6B17">
        <w:rPr>
          <w:rFonts w:ascii="Times New Roman" w:eastAsia="Times New Roman" w:hAnsi="Times New Roman" w:cs="Times New Roman"/>
          <w:sz w:val="24"/>
          <w:szCs w:val="24"/>
          <w:lang w:eastAsia="pl-PL"/>
        </w:rPr>
        <w:t>na kwotę powyżej 200 zł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25B4">
        <w:rPr>
          <w:rFonts w:ascii="Times New Roman" w:eastAsia="Times New Roman" w:hAnsi="Times New Roman" w:cs="Times New Roman"/>
          <w:sz w:val="24"/>
          <w:szCs w:val="24"/>
          <w:lang w:eastAsia="pl-PL"/>
        </w:rPr>
        <w:t>(kwota na jednym Dowodzie zakupu</w:t>
      </w:r>
      <w:r w:rsidR="00565CFB" w:rsidRPr="001B2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wyłączeniem produktów oraz usług wskazanych w </w:t>
      </w:r>
      <w:r w:rsidR="00BD107C" w:rsidRPr="001B25B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565CFB" w:rsidRPr="001B2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BD107C" w:rsidRPr="001B25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5645C" w:rsidRPr="001B25B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57145" w:rsidRPr="001B2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Regulaminu, których wartość zostanie odjęta od łącznej wartości zakupionych produktów objętych danym </w:t>
      </w:r>
      <w:r w:rsidR="00BD107C" w:rsidRPr="001B25B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57145" w:rsidRPr="001B25B4">
        <w:rPr>
          <w:rFonts w:ascii="Times New Roman" w:eastAsia="Times New Roman" w:hAnsi="Times New Roman" w:cs="Times New Roman"/>
          <w:sz w:val="24"/>
          <w:szCs w:val="24"/>
          <w:lang w:eastAsia="pl-PL"/>
        </w:rPr>
        <w:t>owodem zakupu</w:t>
      </w:r>
      <w:r w:rsidRPr="001B2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sklepach i punktach usługowych Centrum Handlowego Galeria Kupiecka 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uprawiony do otrzymania Dyni.</w:t>
      </w:r>
    </w:p>
    <w:p w14:paraId="1BEAA83B" w14:textId="7C765771" w:rsidR="00C477D0" w:rsidRDefault="00634BA5" w:rsidP="00B406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W dni</w:t>
      </w:r>
      <w:r w:rsidR="00237834">
        <w:rPr>
          <w:rFonts w:ascii="Times New Roman" w:eastAsia="Times New Roman" w:hAnsi="Times New Roman" w:cs="Times New Roman"/>
          <w:sz w:val="24"/>
          <w:szCs w:val="24"/>
          <w:lang w:eastAsia="pl-PL"/>
        </w:rPr>
        <w:t>u 26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</w:t>
      </w:r>
      <w:r w:rsidR="002378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należy zgłosić się do Punktu obsługi 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kcji 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romocyjnej i 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wręczyć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przedstawicielowi Organizatora Dowód zakupu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843D45" w14:textId="3480309D" w:rsidR="00634BA5" w:rsidRPr="00634BA5" w:rsidRDefault="00C477D0" w:rsidP="00B406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zweryfikowaniu spełnienia przez Dowód zakupu warunków Akcji Promocyjnej należy wypełnić formularz, który stanowić będzie zgodę na marketing.</w:t>
      </w:r>
      <w:r w:rsidRPr="00634BA5" w:rsidDel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2F7F98" w14:textId="07D528E8" w:rsidR="00634BA5" w:rsidRPr="00634BA5" w:rsidRDefault="00C477D0" w:rsidP="00B406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Dowód zakupu pozwala na uczestnictwo w Akcji Promocyjnej, nie jest od zwracany Uczestnikowi. </w:t>
      </w:r>
    </w:p>
    <w:p w14:paraId="07D47B0A" w14:textId="64C85DB5" w:rsidR="00634BA5" w:rsidRPr="00634BA5" w:rsidRDefault="00634BA5" w:rsidP="00B406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>Dyń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ograniczona i za ich bezpośrednią dystrybucję odpowiedzialny jest Organizator.</w:t>
      </w:r>
    </w:p>
    <w:p w14:paraId="523037B5" w14:textId="475CA5FC" w:rsidR="00634BA5" w:rsidRPr="00634BA5" w:rsidRDefault="00634BA5" w:rsidP="00B406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przekazaniu 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Dowodu zakupu </w:t>
      </w:r>
      <w:r w:rsidR="00C477D0" w:rsidRP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przedstawicielowi Organizatora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wyrażeniu zgody na przetwarzanie danych osobowych w celach marketingowych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 otrzyma 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>Dynię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D606E1" w14:textId="7844C936" w:rsidR="00634BA5" w:rsidRPr="00634BA5" w:rsidRDefault="00634BA5" w:rsidP="00B406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Uczestnik, który zrobił zakupy 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>na kwotę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2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</w:t>
      </w:r>
      <w:r w:rsidR="004643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upoważniony jest do odbioru tylko jednej 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>Dyni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D29D57" w14:textId="7506BA9D" w:rsidR="00634BA5" w:rsidRDefault="00634BA5" w:rsidP="00B406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Jednorazowe zakupy powyżej kwoty 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zł (wielokrotność kwoty 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>,01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 nie upoważniają do otrzymania </w:t>
      </w:r>
      <w:r w:rsidR="00C47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niż jednej Dyni. </w:t>
      </w:r>
    </w:p>
    <w:p w14:paraId="2EC1290B" w14:textId="77777777" w:rsidR="0046439D" w:rsidRPr="00634BA5" w:rsidRDefault="0046439D" w:rsidP="0046439D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EABD8B" w14:textId="77777777" w:rsidR="00634BA5" w:rsidRPr="00634BA5" w:rsidRDefault="00634BA5" w:rsidP="00634BA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REKLAMACJE I ADRES DO KORESPONDENCJI</w:t>
      </w:r>
    </w:p>
    <w:p w14:paraId="7576340A" w14:textId="6334785C" w:rsidR="00634BA5" w:rsidRPr="00634BA5" w:rsidRDefault="00634BA5" w:rsidP="00B406B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reklamacje dotyczące Akcji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romocyjnej można zgłaszać do dnia </w:t>
      </w:r>
      <w:r w:rsidR="008F23C3">
        <w:rPr>
          <w:rFonts w:ascii="Times New Roman" w:eastAsia="Times New Roman" w:hAnsi="Times New Roman" w:cs="Times New Roman"/>
          <w:sz w:val="24"/>
          <w:szCs w:val="24"/>
          <w:lang w:eastAsia="pl-PL"/>
        </w:rPr>
        <w:t>4 listopada 202</w:t>
      </w:r>
      <w:r w:rsidR="002378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F2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na piśmie na adres: WOT-INVEST Sp. z o.o. z siedzibą w Otwocku (adres: ul. Kupiecka 2, 05-400 Otwock)</w:t>
      </w:r>
      <w:r w:rsidR="008F23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B76CD3" w14:textId="6996D44C" w:rsidR="00634BA5" w:rsidRPr="00634BA5" w:rsidRDefault="00634BA5" w:rsidP="00B406B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Reklamacje należy zgłaszać z dopiskiem: korespondencja dotyczy reklamacji w Akcji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romocyjnej „</w:t>
      </w:r>
      <w:r w:rsidRPr="0063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GALERIA KUPIECKA ROZDAJE </w:t>
      </w:r>
      <w:r w:rsidR="008F2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DYNIE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61D6CAF8" w14:textId="77777777" w:rsidR="00634BA5" w:rsidRPr="00634BA5" w:rsidRDefault="00634BA5" w:rsidP="00B406B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Reklamacje są rozpatrywane przez Organizatora w terminie do 14 dni od dnia ich otrzymania przez Organizatora. O sposobie załatwienia reklamacji osoba składająca reklamację zostaje powiadomiona listem poleconym.</w:t>
      </w:r>
    </w:p>
    <w:p w14:paraId="083570A7" w14:textId="43505A58" w:rsidR="00634BA5" w:rsidRDefault="00634BA5" w:rsidP="00B406B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Organizatora w przedmiocie reklamacji jest ostateczna.</w:t>
      </w:r>
    </w:p>
    <w:p w14:paraId="7CA6C984" w14:textId="77777777" w:rsidR="0046439D" w:rsidRPr="00634BA5" w:rsidRDefault="0046439D" w:rsidP="0046439D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F6102" w14:textId="77777777" w:rsidR="00634BA5" w:rsidRPr="00634BA5" w:rsidRDefault="00634BA5" w:rsidP="00634BA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OCHRONA DANYCH OSOBOWYCH</w:t>
      </w:r>
    </w:p>
    <w:p w14:paraId="05A92EE5" w14:textId="77777777" w:rsidR="00634BA5" w:rsidRPr="00634BA5" w:rsidRDefault="00634BA5" w:rsidP="00B406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niniejszym regulaminie odwołuje się do aktualnych przepisów o ochronie danych osobowych, rozumie się przez to:</w:t>
      </w:r>
    </w:p>
    <w:p w14:paraId="4678BE43" w14:textId="12EAC465" w:rsidR="00634BA5" w:rsidRPr="00634BA5" w:rsidRDefault="00634BA5" w:rsidP="00B406B3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ustawę z dnia 10 maja 2018 r. o ochronie danych osobowych (</w:t>
      </w:r>
      <w:proofErr w:type="spellStart"/>
      <w:r w:rsidR="008F23C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F2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 2019 r., poz. 1781</w:t>
      </w:r>
      <w:r w:rsidR="008F2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8F23C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F23C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), zwaną dalej Ustawą</w:t>
      </w:r>
      <w:r w:rsidR="00464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przepisy wykonawcze</w:t>
      </w:r>
      <w:r w:rsidR="00B40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 do niej;</w:t>
      </w:r>
    </w:p>
    <w:p w14:paraId="2127FD96" w14:textId="5A5B5CDF" w:rsidR="00634BA5" w:rsidRPr="00634BA5" w:rsidRDefault="00634BA5" w:rsidP="00B406B3">
      <w:pPr>
        <w:numPr>
          <w:ilvl w:val="0"/>
          <w:numId w:val="7"/>
        </w:numPr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2016 r.), zwane dalej RODO oraz przepisy krajowe wprowadzone na mocy RODO.</w:t>
      </w:r>
    </w:p>
    <w:p w14:paraId="163836E4" w14:textId="63453B26" w:rsidR="00634BA5" w:rsidRPr="00634BA5" w:rsidRDefault="00634BA5" w:rsidP="00B406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osób biorących udział w Akcji promocyjnej będą przetwarzane w celach przeprowadzenia tej akcji, wydania, odbioru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F23C3">
        <w:rPr>
          <w:rFonts w:ascii="Times New Roman" w:eastAsia="Times New Roman" w:hAnsi="Times New Roman" w:cs="Times New Roman"/>
          <w:sz w:val="24"/>
          <w:szCs w:val="24"/>
          <w:lang w:eastAsia="pl-PL"/>
        </w:rPr>
        <w:t>yni</w:t>
      </w:r>
      <w:r w:rsidR="001E0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reklamacyjnej</w:t>
      </w:r>
      <w:r w:rsidR="001E0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prowadzenia działań marketingowych w zakresie działalności Organizatora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Podstawę prawną przetwarzania danych osobowych stanowi artykuł 6 ust. 1 lit. b, c i f Rozporządzenia Parlamentu Europejskiego i Rady (UE) 2016/679 z dnia 27 kwietnia 2016 roku w sprawie ochrony osób fizycznych w 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związku z przetwarzaniem danych osobowych i w sprawie swobodnego przepływu takich danych oraz uchylenia dyrektywy 95/46/WE (ogólne rozporządzenie o ochronie danych osobowych).</w:t>
      </w:r>
    </w:p>
    <w:p w14:paraId="059E82AD" w14:textId="77777777" w:rsidR="00634BA5" w:rsidRPr="00634BA5" w:rsidRDefault="00634BA5" w:rsidP="00B406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osób biorących udział w konkursie w rozumieniu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jest Organizator.</w:t>
      </w:r>
    </w:p>
    <w:p w14:paraId="2D07E304" w14:textId="43A5A4F4" w:rsidR="00634BA5" w:rsidRPr="00634BA5" w:rsidRDefault="00634BA5" w:rsidP="00B406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osób biorących udział w Akcji </w:t>
      </w:r>
      <w:r w:rsidR="008F23C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romocyjnej będą przetwarzane przez Organizatora w celu i zakresie niezbędnym do wykonania zadań administratora danych osobowych związanych z organizacją</w:t>
      </w:r>
      <w:r w:rsidR="001E0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przeprowadzeniem Akcji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romocyjnej</w:t>
      </w:r>
      <w:r w:rsidR="001E0A5E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w celach marketingowych,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kategorii dane zwykłe – imię, nazwisko, adres e-mail, adres Uczestnika.</w:t>
      </w:r>
    </w:p>
    <w:p w14:paraId="229CE4D3" w14:textId="77777777" w:rsidR="00634BA5" w:rsidRPr="00634BA5" w:rsidRDefault="00634BA5" w:rsidP="00B406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osób, o których powyżej, nie będą przekazywane podmiotom trzecim o ile nie będzie się to wiązało z koniecznością wynikającą z realizacji niniejszej Umowy. Dane osobowe nie będą przekazywane do państwa trzeciego, ani organizacji międzynarodowej w rozumieniu RODO.</w:t>
      </w:r>
    </w:p>
    <w:p w14:paraId="78033A5B" w14:textId="77777777" w:rsidR="00634BA5" w:rsidRPr="00634BA5" w:rsidRDefault="00634BA5" w:rsidP="00B406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o których mowa powyżej,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2EE2AEBE" w14:textId="77777777" w:rsidR="00634BA5" w:rsidRPr="00634BA5" w:rsidRDefault="00634BA5" w:rsidP="00B406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o których mowa powyżej, w związku z przetwarzaniem ich danych osobowych przysługuje prawo do wniesienia skargi do organu nadzorczego – Prezesa Urzędu Ochrony Danych Osobowych.</w:t>
      </w:r>
    </w:p>
    <w:p w14:paraId="49568843" w14:textId="12726312" w:rsidR="00634BA5" w:rsidRPr="00634BA5" w:rsidRDefault="00634BA5" w:rsidP="00B406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osobowych, o których mowa powyżej, jest wymagane do wzięcia udziału w Akcji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romocyjnej a odmowa ich podania skutkuje niemożnością tego udziału. Wniesienie żądania usunięcia lub ograniczenia przetwarzania będzie skutkowało wykluczeniem z Akcji </w:t>
      </w:r>
      <w:r w:rsidR="001E0A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romocyjnej.</w:t>
      </w:r>
    </w:p>
    <w:p w14:paraId="17B658FF" w14:textId="77777777" w:rsidR="00634BA5" w:rsidRPr="00634BA5" w:rsidRDefault="00634BA5" w:rsidP="00B406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dane osobowe osób, o których mowa powyżej, Organizator nie będzie podejmował zautomatyzowanych decyzji, w tym decyzji będących wynikiem profilowania w rozumieniu RODO.</w:t>
      </w:r>
    </w:p>
    <w:p w14:paraId="4980DC45" w14:textId="494F56B8" w:rsidR="00634BA5" w:rsidRPr="00634BA5" w:rsidRDefault="00634BA5" w:rsidP="00B406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uczestników Akcji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romocyjnej będą wykorzystywane zgodnie z warunkami określonymi w aktualnych przepisach o ochronie danych osobowych.</w:t>
      </w:r>
    </w:p>
    <w:p w14:paraId="6F8F0E4B" w14:textId="03BEBEFE" w:rsidR="00634BA5" w:rsidRDefault="00634BA5" w:rsidP="00B406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wszystkich procesów związanych z realizacją Akcji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romocyjnej dane osobowe zostają zanonimizowane lub usunięte z systemów informatycznych Administratora danych osobowych. Dane mogą być przechowywane nie dłużej niż 6 lat.</w:t>
      </w:r>
    </w:p>
    <w:p w14:paraId="3A6CB27B" w14:textId="77777777" w:rsidR="00B406B3" w:rsidRPr="00634BA5" w:rsidRDefault="00B406B3" w:rsidP="00B406B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43B2C" w14:textId="77777777" w:rsidR="00634BA5" w:rsidRPr="00634BA5" w:rsidRDefault="00634BA5" w:rsidP="00B406B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POSTANOWIENIA KOŃCOWE</w:t>
      </w:r>
    </w:p>
    <w:p w14:paraId="2EFEDE6D" w14:textId="0AA6DBA6" w:rsidR="00634BA5" w:rsidRPr="00634BA5" w:rsidRDefault="00634BA5" w:rsidP="00B406B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Akcji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romocyjnej oraz wszelkie informacje dotyczące Akcji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romocyjnej dostępne są na stronach internetowych </w:t>
      </w:r>
      <w:hyperlink r:id="rId6" w:history="1">
        <w:r w:rsidRPr="00634BA5">
          <w:rPr>
            <w:rFonts w:ascii="Times New Roman" w:eastAsia="Times New Roman" w:hAnsi="Times New Roman" w:cs="Times New Roman"/>
            <w:color w:val="7A7A7A"/>
            <w:sz w:val="24"/>
            <w:szCs w:val="24"/>
            <w:u w:val="single"/>
            <w:lang w:eastAsia="pl-PL"/>
          </w:rPr>
          <w:t>galeriakupiecka.pl</w:t>
        </w:r>
      </w:hyperlink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facebook.com/</w:t>
      </w:r>
      <w:proofErr w:type="spellStart"/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GaleriaKupiecka</w:t>
      </w:r>
      <w:proofErr w:type="spellEnd"/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A7D477" w14:textId="7F4E0D90" w:rsidR="00634BA5" w:rsidRPr="00634BA5" w:rsidRDefault="00634BA5" w:rsidP="00B406B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do zmiany niniejszego Regulaminu, w tym skrócenia czasu trwania Akcji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romocyjnej, jeśli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Dynie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rozdane wcześniej. Informacja o zmianie Regulaminu (jak i zmieniony Regulamin) będzie dostępna na stronach internetowych </w:t>
      </w:r>
      <w:hyperlink r:id="rId7" w:history="1">
        <w:r w:rsidRPr="00634BA5">
          <w:rPr>
            <w:rFonts w:ascii="Times New Roman" w:eastAsia="Times New Roman" w:hAnsi="Times New Roman" w:cs="Times New Roman"/>
            <w:color w:val="7A7A7A"/>
            <w:sz w:val="24"/>
            <w:szCs w:val="24"/>
            <w:u w:val="single"/>
            <w:lang w:eastAsia="pl-PL"/>
          </w:rPr>
          <w:t>galeriakupiecka.pl</w:t>
        </w:r>
      </w:hyperlink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facebook.com/</w:t>
      </w:r>
      <w:proofErr w:type="spellStart"/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GaleriaKupiecka</w:t>
      </w:r>
      <w:proofErr w:type="spellEnd"/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Zmiany Regulaminu wchodzą w życie w momencie ich opublikowania na wskazanych stronach internetowych.</w:t>
      </w:r>
    </w:p>
    <w:p w14:paraId="7B8E9D0A" w14:textId="696F5174" w:rsidR="00634BA5" w:rsidRPr="00634BA5" w:rsidRDefault="00634BA5" w:rsidP="00B406B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ma prawo do odwołania Akcji </w:t>
      </w:r>
      <w:r w:rsidR="001E0A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romocyjnej z uwagi na wystąpienie okoliczności niezależnych od Organizatora, siły wyższej oraz problemów technicznych pojawiających się w miejscu odbywania się Akcji </w:t>
      </w:r>
      <w:r w:rsidR="001E0A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romocyjnej uniemożliwiających działania Punktu obsługi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kcji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romocyjnej, których nie był w stanie przewidzieć przy jego organizacji.</w:t>
      </w:r>
    </w:p>
    <w:p w14:paraId="292B713D" w14:textId="29BC66CF" w:rsidR="00634BA5" w:rsidRPr="00634BA5" w:rsidRDefault="00634BA5" w:rsidP="00B406B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Akcji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romocyjnej ma prawo odmówić </w:t>
      </w:r>
      <w:r w:rsidR="001E0A5E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wymiany Dowodu zakupu na Dynię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Uczestnikowi Akcji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romocyjnej, w stosunku</w:t>
      </w:r>
      <w:r w:rsidR="00B04E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którego powziął uzasadnione podejrzenie o podejmowanie działań sprzecznych z Regulaminem (w tym w szczególności fałszowania Dowodów zakupów uprawniających do wzięcia udziału w Akcji </w:t>
      </w:r>
      <w:r w:rsidR="00991A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romocyjnej).</w:t>
      </w:r>
    </w:p>
    <w:p w14:paraId="02A3EB3C" w14:textId="77777777" w:rsidR="00634BA5" w:rsidRPr="00634BA5" w:rsidRDefault="00634BA5" w:rsidP="00B406B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Sądem właściwym do rozstrzygania wszelkich sporów dotyczących interpretacji postanowień niniejszego Regulaminu jest sąd właściwy miejscowo dla siedziby Organizatora.</w:t>
      </w:r>
    </w:p>
    <w:p w14:paraId="65840781" w14:textId="77777777" w:rsidR="00634BA5" w:rsidRPr="00634BA5" w:rsidRDefault="00634BA5" w:rsidP="00B406B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ponosi odpowiedzialności za ewentualne kwestie sporne powstałe z przyczyn leżących po stronie osób trzecich.</w:t>
      </w:r>
    </w:p>
    <w:p w14:paraId="1520CE3D" w14:textId="77777777" w:rsidR="00634BA5" w:rsidRPr="00634BA5" w:rsidRDefault="00634BA5" w:rsidP="00B406B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Regulaminem zastosowanie mają powszechnie obowiązujące przepisy prawa, w tym Kodeksu Cywilnego.</w:t>
      </w:r>
    </w:p>
    <w:p w14:paraId="0667A0DD" w14:textId="0F1A30D8" w:rsidR="00991A08" w:rsidRPr="00237834" w:rsidRDefault="00634BA5" w:rsidP="0023783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wchodzi w życie z dniem </w:t>
      </w:r>
      <w:r w:rsidR="00237834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1E0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378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34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sectPr w:rsidR="00991A08" w:rsidRPr="00237834" w:rsidSect="00237834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B2BA0"/>
    <w:multiLevelType w:val="multilevel"/>
    <w:tmpl w:val="B136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E202B"/>
    <w:multiLevelType w:val="multilevel"/>
    <w:tmpl w:val="8102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405DD8"/>
    <w:multiLevelType w:val="multilevel"/>
    <w:tmpl w:val="BFF498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B37F3"/>
    <w:multiLevelType w:val="multilevel"/>
    <w:tmpl w:val="6564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42612"/>
    <w:multiLevelType w:val="multilevel"/>
    <w:tmpl w:val="6DB0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43B39"/>
    <w:multiLevelType w:val="multilevel"/>
    <w:tmpl w:val="8DD4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616BA1"/>
    <w:multiLevelType w:val="hybridMultilevel"/>
    <w:tmpl w:val="82C2F0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9F6478"/>
    <w:multiLevelType w:val="multilevel"/>
    <w:tmpl w:val="284C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452752">
    <w:abstractNumId w:val="4"/>
  </w:num>
  <w:num w:numId="2" w16cid:durableId="116029778">
    <w:abstractNumId w:val="7"/>
  </w:num>
  <w:num w:numId="3" w16cid:durableId="1125348953">
    <w:abstractNumId w:val="5"/>
  </w:num>
  <w:num w:numId="4" w16cid:durableId="885675832">
    <w:abstractNumId w:val="3"/>
  </w:num>
  <w:num w:numId="5" w16cid:durableId="11687383">
    <w:abstractNumId w:val="0"/>
  </w:num>
  <w:num w:numId="6" w16cid:durableId="1710180046">
    <w:abstractNumId w:val="1"/>
  </w:num>
  <w:num w:numId="7" w16cid:durableId="264272073">
    <w:abstractNumId w:val="2"/>
  </w:num>
  <w:num w:numId="8" w16cid:durableId="2134252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A7"/>
    <w:rsid w:val="001B25B4"/>
    <w:rsid w:val="001C0E96"/>
    <w:rsid w:val="001E0A5E"/>
    <w:rsid w:val="00237834"/>
    <w:rsid w:val="00276BA6"/>
    <w:rsid w:val="003F628A"/>
    <w:rsid w:val="004304D4"/>
    <w:rsid w:val="0046439D"/>
    <w:rsid w:val="004F6597"/>
    <w:rsid w:val="00565CFB"/>
    <w:rsid w:val="00634BA5"/>
    <w:rsid w:val="007B6573"/>
    <w:rsid w:val="007C5858"/>
    <w:rsid w:val="008F23C3"/>
    <w:rsid w:val="009232A7"/>
    <w:rsid w:val="00975689"/>
    <w:rsid w:val="00991A08"/>
    <w:rsid w:val="00B04EA6"/>
    <w:rsid w:val="00B32089"/>
    <w:rsid w:val="00B344F7"/>
    <w:rsid w:val="00B406B3"/>
    <w:rsid w:val="00BD107C"/>
    <w:rsid w:val="00C35B92"/>
    <w:rsid w:val="00C477D0"/>
    <w:rsid w:val="00C5645C"/>
    <w:rsid w:val="00CA0614"/>
    <w:rsid w:val="00D4147F"/>
    <w:rsid w:val="00D57145"/>
    <w:rsid w:val="00DC0184"/>
    <w:rsid w:val="00E37DCA"/>
    <w:rsid w:val="00E5307F"/>
    <w:rsid w:val="00EA07B1"/>
    <w:rsid w:val="00ED1CA0"/>
    <w:rsid w:val="00E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8B31"/>
  <w15:chartTrackingRefBased/>
  <w15:docId w15:val="{D0D1B9B1-8A82-4011-A397-F932DB1B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4BA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4B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7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10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0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0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07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6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4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aleriakupieck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aleriakupieck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5563-8485-4A04-A4EF-A913AD25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1530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Okońska</dc:creator>
  <cp:keywords/>
  <dc:description/>
  <cp:lastModifiedBy>Aneta Grzegrzółka</cp:lastModifiedBy>
  <cp:revision>7</cp:revision>
  <cp:lastPrinted>2024-10-25T08:40:00Z</cp:lastPrinted>
  <dcterms:created xsi:type="dcterms:W3CDTF">2023-10-24T13:24:00Z</dcterms:created>
  <dcterms:modified xsi:type="dcterms:W3CDTF">2024-10-25T08:40:00Z</dcterms:modified>
</cp:coreProperties>
</file>